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Здоровье ребёнка – ответственность взрослого</w:t>
      </w:r>
    </w:p>
    <w:p w:rsidR="00AA4A20" w:rsidRPr="00F10CB3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10C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(профилактика зависимого поведения</w:t>
      </w:r>
      <w:r w:rsidRPr="00F10CB3">
        <w:rPr>
          <w:rFonts w:ascii="Times New Roman" w:hAnsi="Times New Roman"/>
          <w:i/>
          <w:sz w:val="28"/>
          <w:szCs w:val="28"/>
        </w:rPr>
        <w:t>)</w:t>
      </w: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Ребёнок вернулся из школы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странным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…</w:t>
      </w:r>
    </w:p>
    <w:p w:rsidR="00AA4A20" w:rsidRDefault="00AA4A20" w:rsidP="00AA4A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Наркомания – заболевание, обусловленное болезненным пристрастием к наркотикам. После кратковременного приёма некоторых видов наркотиков лечение оказывается малоэффективным. Желание раздобыть порцию приводит к необходимости лгать, мошенничать, идти на преступление. </w:t>
      </w:r>
    </w:p>
    <w:p w:rsidR="00AA4A20" w:rsidRDefault="00AA4A20" w:rsidP="00AA4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мотивы обуславливают возникновение привычки к наркотикам? Существует более 40 различных теорий, объясняющих, почему некоторые люди становятся наркоманами. Исследования подтверждают, что сложные, тяжёлые отношения в семье и недостаток долгожданного уюта уже в раннем возрасте имеют немаловажное значение для формирования у человека в будущем склонности к алкоголю, наркомании.</w:t>
      </w: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A4A2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Некоторые причины приобщения к наркотическим веществам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:</w:t>
      </w:r>
    </w:p>
    <w:p w:rsidR="00AA4A20" w:rsidRDefault="00AA4A20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Стрессы, вызванные дискомфортом в неблагополучной семье или в школьном коллективе</w:t>
      </w:r>
    </w:p>
    <w:p w:rsidR="00AA4A20" w:rsidRDefault="00AA4A20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внимания, любви либо её избыток (</w:t>
      </w:r>
      <w:proofErr w:type="spellStart"/>
      <w:r>
        <w:rPr>
          <w:rFonts w:ascii="Times New Roman" w:hAnsi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A4A20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</w:t>
      </w:r>
      <w:proofErr w:type="spellStart"/>
      <w:r>
        <w:rPr>
          <w:rFonts w:ascii="Times New Roman" w:hAnsi="Times New Roman"/>
          <w:sz w:val="28"/>
          <w:szCs w:val="28"/>
        </w:rPr>
        <w:t>психо-эмоциональная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устойчивость, подверженность влиянию извне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Любопытство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подражанию, лжи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характера (стремление к самоутверждению и немедленному выполнению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притязания)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Наследственные психические заболевания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Тяжёлые заболевания и мозговые инфекции, перенесённые в раннем детстве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Органическое поражение мозга. Задержка интеллектуального развития</w:t>
      </w:r>
    </w:p>
    <w:p w:rsidR="006B37B6" w:rsidRDefault="006B37B6" w:rsidP="00AA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избыточному фантазированию, демонстративному проявлению чувств</w:t>
      </w:r>
    </w:p>
    <w:p w:rsidR="006B37B6" w:rsidRDefault="006B37B6" w:rsidP="006B37B6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Чтобы легче было запомнить симптомы </w:t>
      </w:r>
      <w:proofErr w:type="spellStart"/>
      <w:r>
        <w:rPr>
          <w:rFonts w:ascii="Times New Roman" w:hAnsi="Times New Roman"/>
          <w:b/>
          <w:i/>
          <w:color w:val="C00000"/>
          <w:sz w:val="28"/>
          <w:szCs w:val="28"/>
        </w:rPr>
        <w:t>наркозависимотси</w:t>
      </w:r>
      <w:proofErr w:type="spellEnd"/>
      <w:r>
        <w:rPr>
          <w:rFonts w:ascii="Times New Roman" w:hAnsi="Times New Roman"/>
          <w:b/>
          <w:i/>
          <w:color w:val="C00000"/>
          <w:sz w:val="28"/>
          <w:szCs w:val="28"/>
        </w:rPr>
        <w:t>, их можно распределить по следующим признакам:</w:t>
      </w:r>
    </w:p>
    <w:p w:rsidR="006B37B6" w:rsidRDefault="006B37B6" w:rsidP="006B3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подростки стесняются говорить.</w:t>
      </w:r>
    </w:p>
    <w:p w:rsidR="006B37B6" w:rsidRDefault="006B37B6" w:rsidP="006B3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чётко могут распознаваться педагогами, медицинскими работниками.</w:t>
      </w:r>
    </w:p>
    <w:p w:rsidR="006B37B6" w:rsidRDefault="006B37B6" w:rsidP="006B37B6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6B37B6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Физические симптомы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Тошнота (особенно по утрам)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аппетита/неумеренный аппетит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утомляемость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Головная боль без видимой причины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сна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сопротивляемости инфекции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Резкое расширение или сужение зрачков и изменение цвета кожных покровов (резкая бледность</w:t>
      </w:r>
      <w:r w:rsidRPr="006B37B6">
        <w:rPr>
          <w:rFonts w:ascii="Times New Roman" w:hAnsi="Times New Roman"/>
          <w:sz w:val="28"/>
          <w:szCs w:val="28"/>
        </w:rPr>
        <w:t>)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массы тела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Неуверенные и неточные движения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Беспричинные смены настроения</w:t>
      </w:r>
    </w:p>
    <w:p w:rsidR="006B37B6" w:rsidRPr="006B37B6" w:rsidRDefault="006B37B6" w:rsidP="006B3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следов от инъекций на каких-либо частях тела, особенно на предплечьях</w:t>
      </w:r>
    </w:p>
    <w:p w:rsidR="006B37B6" w:rsidRDefault="006B37B6" w:rsidP="006B37B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Психо-социальные</w:t>
      </w:r>
      <w:proofErr w:type="spellEnd"/>
      <w:proofErr w:type="gramEnd"/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проблемы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Депрессия (разговоры или угрозы о самоубийстве, потеря интереса к жизни), угрюмость, повышенная раздражимость (ссоры, драки, вспышки гнева)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Напряжение во взаимоотношении с другими людьми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школе без уважительной причины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проблемы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Приуменьшения значения употребления алкоголя или наркотиков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 друзей и знакомых или, наоборот, приобретение новых друзей, которые выглядят необычно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мелкие происшествия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Попытки время от времени доказать другим свои способности</w:t>
      </w:r>
    </w:p>
    <w:p w:rsidR="00F23A24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 (в определённых случаях в школе и даже дома)</w:t>
      </w:r>
    </w:p>
    <w:p w:rsidR="006B37B6" w:rsidRPr="006B37B6" w:rsidRDefault="00F23A24" w:rsidP="006B37B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«Гордость» умеренным потреблением наркотических веществ.    </w:t>
      </w:r>
    </w:p>
    <w:p w:rsidR="006B37B6" w:rsidRPr="006B37B6" w:rsidRDefault="006B37B6" w:rsidP="006B37B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B37B6" w:rsidRPr="006B37B6" w:rsidRDefault="006B37B6" w:rsidP="006B37B6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AA4A20" w:rsidRPr="00AA4A20" w:rsidRDefault="00873347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1796415</wp:posOffset>
            </wp:positionH>
            <wp:positionV relativeFrom="margin">
              <wp:posOffset>4813935</wp:posOffset>
            </wp:positionV>
            <wp:extent cx="2257425" cy="1657350"/>
            <wp:effectExtent l="19050" t="0" r="9525" b="0"/>
            <wp:wrapSquare wrapText="bothSides"/>
            <wp:docPr id="6" name="Рисунок 2" descr="C:\Users\MSI\Desktop\нар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нар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AA4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A20" w:rsidRDefault="00AA4A20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3A24" w:rsidRDefault="00F23A24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3A24" w:rsidRDefault="00F23A24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3A24" w:rsidRDefault="00F23A24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3A24" w:rsidRDefault="00F23A24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3A24" w:rsidRDefault="00F23A24" w:rsidP="00F23A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A766B" w:rsidRPr="009A766B" w:rsidRDefault="009A766B" w:rsidP="009A766B">
      <w:pPr>
        <w:pStyle w:val="otstup1"/>
        <w:spacing w:before="0" w:after="0"/>
        <w:ind w:firstLine="709"/>
        <w:jc w:val="center"/>
        <w:rPr>
          <w:rStyle w:val="a4"/>
          <w:i/>
          <w:color w:val="FF0000"/>
          <w:sz w:val="28"/>
          <w:szCs w:val="28"/>
          <w:u w:val="single"/>
        </w:rPr>
      </w:pPr>
      <w:r w:rsidRPr="009A766B">
        <w:rPr>
          <w:rStyle w:val="a4"/>
          <w:i/>
          <w:color w:val="FF0000"/>
          <w:sz w:val="28"/>
          <w:szCs w:val="28"/>
          <w:u w:val="single"/>
        </w:rPr>
        <w:lastRenderedPageBreak/>
        <w:t>Лекция для родителей</w:t>
      </w:r>
    </w:p>
    <w:p w:rsidR="009A766B" w:rsidRPr="009A766B" w:rsidRDefault="003A1390" w:rsidP="009A766B">
      <w:pPr>
        <w:pStyle w:val="otstup1"/>
        <w:spacing w:before="0" w:after="0"/>
        <w:ind w:firstLine="709"/>
        <w:jc w:val="center"/>
        <w:rPr>
          <w:rStyle w:val="a4"/>
          <w:i/>
          <w:color w:val="FF0000"/>
          <w:sz w:val="28"/>
          <w:szCs w:val="28"/>
          <w:u w:val="single"/>
        </w:rPr>
      </w:pPr>
      <w:r>
        <w:rPr>
          <w:rStyle w:val="a4"/>
          <w:i/>
          <w:color w:val="FF0000"/>
          <w:sz w:val="28"/>
          <w:szCs w:val="28"/>
          <w:u w:val="single"/>
        </w:rPr>
        <w:t>В чем вред зависимостей</w:t>
      </w:r>
    </w:p>
    <w:p w:rsidR="009A766B" w:rsidRPr="009A766B" w:rsidRDefault="009A766B" w:rsidP="009A766B">
      <w:pPr>
        <w:pStyle w:val="otstup1"/>
        <w:spacing w:before="0" w:after="0"/>
        <w:ind w:firstLine="709"/>
        <w:jc w:val="center"/>
        <w:rPr>
          <w:i/>
          <w:color w:val="FF0000"/>
          <w:sz w:val="28"/>
          <w:szCs w:val="28"/>
          <w:u w:val="single"/>
        </w:rPr>
      </w:pP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Вначале хотелось обратить </w:t>
      </w:r>
      <w:r>
        <w:rPr>
          <w:sz w:val="28"/>
          <w:szCs w:val="28"/>
        </w:rPr>
        <w:t xml:space="preserve"> </w:t>
      </w:r>
      <w:r w:rsidRPr="009A766B">
        <w:rPr>
          <w:sz w:val="28"/>
          <w:szCs w:val="28"/>
        </w:rPr>
        <w:t>внимание на тот д</w:t>
      </w:r>
      <w:r>
        <w:rPr>
          <w:sz w:val="28"/>
          <w:szCs w:val="28"/>
        </w:rPr>
        <w:t xml:space="preserve">оказательный факт, что «почерк» </w:t>
      </w:r>
      <w:r w:rsidRPr="009A766B">
        <w:rPr>
          <w:sz w:val="28"/>
          <w:szCs w:val="28"/>
        </w:rPr>
        <w:t>алкоголя, табака, наркотических и других токсических веще</w:t>
      </w:r>
      <w:proofErr w:type="gramStart"/>
      <w:r w:rsidRPr="009A766B">
        <w:rPr>
          <w:sz w:val="28"/>
          <w:szCs w:val="28"/>
        </w:rPr>
        <w:t>ств пр</w:t>
      </w:r>
      <w:proofErr w:type="gramEnd"/>
      <w:r w:rsidRPr="009A766B">
        <w:rPr>
          <w:sz w:val="28"/>
          <w:szCs w:val="28"/>
        </w:rPr>
        <w:t xml:space="preserve">актически одинаков при употреблении их человеком. </w:t>
      </w:r>
      <w:r>
        <w:rPr>
          <w:sz w:val="28"/>
          <w:szCs w:val="28"/>
        </w:rPr>
        <w:t xml:space="preserve">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Еще одно очень важное обстоятельство: </w:t>
      </w:r>
      <w:r w:rsidRPr="009A766B">
        <w:rPr>
          <w:b/>
          <w:i/>
          <w:sz w:val="28"/>
          <w:szCs w:val="28"/>
        </w:rPr>
        <w:t>чем моложе человеческий организм, тем коварнее сказывается на нем действие ядовитых веществ</w:t>
      </w:r>
      <w:r w:rsidRPr="009A76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b/>
          <w:i/>
          <w:sz w:val="28"/>
          <w:szCs w:val="28"/>
        </w:rPr>
        <w:t>Другая особенность наркотиков состоит в том, что их вредное воздействие проявляется в любом возрасте</w:t>
      </w:r>
      <w:r w:rsidRPr="009A76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Вред наркомании заключается и в том, что при воздействии наркотических ядов на человеческий организм</w:t>
      </w:r>
      <w:r>
        <w:rPr>
          <w:sz w:val="28"/>
          <w:szCs w:val="28"/>
        </w:rPr>
        <w:t xml:space="preserve"> </w:t>
      </w:r>
      <w:r w:rsidRPr="009A766B">
        <w:rPr>
          <w:sz w:val="28"/>
          <w:szCs w:val="28"/>
        </w:rPr>
        <w:t xml:space="preserve">поражаются все без исключения органы и системы. Уже первый однократный прием наркотического вещества может оказаться роковым либо привести к тяжелейшим последствиям, инвалидности. 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b/>
          <w:i/>
          <w:sz w:val="28"/>
          <w:szCs w:val="28"/>
        </w:rPr>
        <w:t>Дорога к наркотику – путь в один конец!</w:t>
      </w:r>
      <w:r w:rsidRPr="009A766B">
        <w:rPr>
          <w:sz w:val="28"/>
          <w:szCs w:val="28"/>
        </w:rPr>
        <w:t xml:space="preserve"> Именно к такому выводу приходят многие зарубежные психологи и социологи, наблюдая трагические судьбы оказавшихся в наркотической западне молодых людей. К сожалению, анализ каждого случая подтверждает истинность такого вывода, в какой бы части света ни произошла трагедия. </w:t>
      </w:r>
    </w:p>
    <w:p w:rsidR="009A766B" w:rsidRPr="009A766B" w:rsidRDefault="009A766B" w:rsidP="003A1390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Если прием наркотического либо другого токсического вещества растягивается во времени, то необратимые последствия от этого не уменьшаются. Вспомним древнюю латинскую пословицу: «Капля долбит камень не силой, а</w:t>
      </w:r>
      <w:r w:rsidR="003A1390">
        <w:rPr>
          <w:sz w:val="28"/>
          <w:szCs w:val="28"/>
        </w:rPr>
        <w:t xml:space="preserve"> частым падением». Последствия </w:t>
      </w:r>
      <w:r w:rsidRPr="009A766B">
        <w:rPr>
          <w:sz w:val="28"/>
          <w:szCs w:val="28"/>
        </w:rPr>
        <w:t xml:space="preserve">от потребления алкоголя, наркотиков, табака, других токсических веществ, как правило, лежат в прямой зависимости от продолжительности отравления. С каждым клубом табачного дыма, алкогольным, наркотическим дурманом уносятся безвозвратно здоровье и молодость, красота и сила молодых людей. </w:t>
      </w:r>
      <w:r w:rsidRPr="009A766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737235</wp:posOffset>
            </wp:positionV>
            <wp:extent cx="2618740" cy="2047875"/>
            <wp:effectExtent l="19050" t="0" r="0" b="0"/>
            <wp:wrapSquare wrapText="bothSides"/>
            <wp:docPr id="1" name="Рисунок 1" descr="E:\ОБОИ на рабочий стол\wallpapa\20040615_logic_wallpapers_ru_isporchenoe_detstvo_1024x768_A(588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ОИ на рабочий стол\wallpapa\20040615_logic_wallpapers_ru_isporchenoe_detstvo_1024x768_A(5887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Вред наркомании проявляется в резком похудании, снижении веса тела, изменении осанки туловища, преждевременном старении. </w:t>
      </w:r>
      <w:r w:rsidRPr="009A766B">
        <w:rPr>
          <w:b/>
          <w:i/>
          <w:sz w:val="28"/>
          <w:szCs w:val="28"/>
        </w:rPr>
        <w:t>Продолжительность жизни сокращается в среднем на 20 лет, развивается характерное изменение цвета и эластичности волос – они становятся ломкими, теряют свой естественный цвет.</w:t>
      </w:r>
      <w:r w:rsidRPr="009A766B">
        <w:rPr>
          <w:sz w:val="28"/>
          <w:szCs w:val="28"/>
        </w:rPr>
        <w:t xml:space="preserve">   </w:t>
      </w:r>
      <w:proofErr w:type="gramStart"/>
      <w:r w:rsidRPr="009A766B">
        <w:rPr>
          <w:sz w:val="28"/>
          <w:szCs w:val="28"/>
        </w:rPr>
        <w:t>Очень характерными признаками для потребляющих наркотические и другие токсические вещества являются разрушение (кариес), выпадение зубов, воспаление слизистой полости рта и десен, специфический запах из ротовой полости, не исчезающий после чистки зубной пастой, эликсирами.</w:t>
      </w:r>
      <w:proofErr w:type="gramEnd"/>
      <w:r w:rsidRPr="009A766B">
        <w:rPr>
          <w:sz w:val="28"/>
          <w:szCs w:val="28"/>
        </w:rPr>
        <w:t xml:space="preserve"> У лиц, потребляющих наркотические или другие токсические вещества, резко снижается исходная мышечная сила.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b/>
          <w:i/>
          <w:sz w:val="28"/>
          <w:szCs w:val="28"/>
        </w:rPr>
      </w:pPr>
      <w:r w:rsidRPr="009A766B">
        <w:rPr>
          <w:sz w:val="28"/>
          <w:szCs w:val="28"/>
        </w:rPr>
        <w:lastRenderedPageBreak/>
        <w:t xml:space="preserve">Одно из страшных последствий наркомании состоит в том, что </w:t>
      </w:r>
      <w:r w:rsidRPr="009A766B">
        <w:rPr>
          <w:b/>
          <w:i/>
          <w:sz w:val="28"/>
          <w:szCs w:val="28"/>
        </w:rPr>
        <w:t>после приема наркотических или других токсических сре</w:t>
      </w:r>
      <w:proofErr w:type="gramStart"/>
      <w:r w:rsidRPr="009A766B">
        <w:rPr>
          <w:b/>
          <w:i/>
          <w:sz w:val="28"/>
          <w:szCs w:val="28"/>
        </w:rPr>
        <w:t>дств пр</w:t>
      </w:r>
      <w:proofErr w:type="gramEnd"/>
      <w:r w:rsidRPr="009A766B">
        <w:rPr>
          <w:b/>
          <w:i/>
          <w:sz w:val="28"/>
          <w:szCs w:val="28"/>
        </w:rPr>
        <w:t xml:space="preserve">екращается дальнейшее физическое развитие организма молодого человека.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Характерно, что даже у больных наркоманией подростков за внешней бравадой и безразличием к своему состоянию возникают нередко тревога, страх за свое будущее. Это смятение и может послужить поводом для обращения за медицинской помощью. Заметим, что потеря здоровья, «</w:t>
      </w:r>
      <w:proofErr w:type="spellStart"/>
      <w:r w:rsidRPr="009A766B">
        <w:rPr>
          <w:sz w:val="28"/>
          <w:szCs w:val="28"/>
        </w:rPr>
        <w:t>недополучение</w:t>
      </w:r>
      <w:proofErr w:type="spellEnd"/>
      <w:r w:rsidRPr="009A766B">
        <w:rPr>
          <w:sz w:val="28"/>
          <w:szCs w:val="28"/>
        </w:rPr>
        <w:t xml:space="preserve">» его, является в большинстве случаев невосполнимой утратой. </w:t>
      </w:r>
      <w:r w:rsidR="003A1390">
        <w:rPr>
          <w:sz w:val="28"/>
          <w:szCs w:val="28"/>
        </w:rPr>
        <w:t xml:space="preserve">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Наркомания, алкоголизм, курение ломают, крушат корни, стволы и ветви родословного дерева. Судите сами: в семьях, где один или оба родителя курят или потребляют алкогольные напитки либо наркотические вещества, в 4 раза чаще рождаются дети с психическим и физическим недоразвитием в сравнении со здоровыми семьями. Наркомания, алкоголизм являются причиной мертворожденных, детей с грубыми уродствами, нарушениями опорно-двигательного аппарата, недоразвитием многих внутренних органов и особенно вещества головного мозга. Знаменитый </w: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156210</wp:posOffset>
            </wp:positionV>
            <wp:extent cx="3044825" cy="2286000"/>
            <wp:effectExtent l="19050" t="0" r="3175" b="0"/>
            <wp:wrapSquare wrapText="bothSides"/>
            <wp:docPr id="8" name="Рисунок 4" descr="E:\ОБОИ на рабочий стол\wallpapa\20040812_lsdfreak_wallpapers_ru_opyat_odin_1024x768_A(62974)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ОИ на рабочий стол\wallpapa\20040812_lsdfreak_wallpapers_ru_opyat_odin_1024x768_A(62974)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66B">
        <w:rPr>
          <w:sz w:val="28"/>
          <w:szCs w:val="28"/>
        </w:rPr>
        <w:t xml:space="preserve">философ древности Аристотель предупреждал: «Нет более удобного средства для производства </w:t>
      </w:r>
      <w:proofErr w:type="spellStart"/>
      <w:r w:rsidRPr="009A766B">
        <w:rPr>
          <w:sz w:val="28"/>
          <w:szCs w:val="28"/>
        </w:rPr>
        <w:t>идиотии</w:t>
      </w:r>
      <w:proofErr w:type="spellEnd"/>
      <w:r w:rsidRPr="009A766B">
        <w:rPr>
          <w:sz w:val="28"/>
          <w:szCs w:val="28"/>
        </w:rPr>
        <w:t>, чем алкогольные напитки» (</w:t>
      </w:r>
      <w:proofErr w:type="spellStart"/>
      <w:r w:rsidRPr="009A766B">
        <w:rPr>
          <w:sz w:val="28"/>
          <w:szCs w:val="28"/>
        </w:rPr>
        <w:t>идиотия</w:t>
      </w:r>
      <w:proofErr w:type="spellEnd"/>
      <w:r w:rsidRPr="009A766B">
        <w:rPr>
          <w:sz w:val="28"/>
          <w:szCs w:val="28"/>
        </w:rPr>
        <w:t xml:space="preserve"> – наиболее выраженное отставание в психическом развитии). Детей с умственной отсталостью издревле называют детьми веселого ужина. Такое веселье в дурмане оборачивается затем для многих слезами на всю жизнь. Известно, какое большое горе, какой психологический надлом для всех, когда в семье растет ребенок с отставанием в психофизическом развитии. В том и заключается одно из главных проявлений вреда наркомании, алкоголизма, курения, приема других токсических веществ, что они несут реальную угрозу психическому и физическому здоровью не только настоящего, но и грядущих поколений.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Следует иметь в виду, что встреча с наркотиком означает прощание со здоровьем для конкретной личности. И если однажды подросток, молодой человек не обошел стороной беду, а добровольно стал ее жертвой, все изменения в его организме происходят в сторону ухудшения</w:t>
      </w:r>
      <w:r w:rsidR="003A1390">
        <w:rPr>
          <w:sz w:val="28"/>
          <w:szCs w:val="28"/>
        </w:rPr>
        <w:t xml:space="preserve">. </w:t>
      </w:r>
      <w:r w:rsidRPr="009A766B">
        <w:rPr>
          <w:sz w:val="28"/>
          <w:szCs w:val="28"/>
        </w:rPr>
        <w:t xml:space="preserve">Так, если до рокового начала подросток, юноша был здоров, то затем его самочувствие сильно ухудшается, о чем вначале он признается только себе, а сказать об этом родителям ложная гордость не позволяет. Если же к началу добровольного отравления подросток уже чувствовал себя плохо в силу других причин, то после его состояние еще больше ухудшается. Ступеньки страшной лестницы начинают вести его только вниз. А существует она лишь </w:t>
      </w:r>
      <w:r w:rsidRPr="009A766B">
        <w:rPr>
          <w:sz w:val="28"/>
          <w:szCs w:val="28"/>
        </w:rPr>
        <w:lastRenderedPageBreak/>
        <w:t xml:space="preserve">для тех, кто по доброй воле ступил на нее. В этом и заключается вред наркомании.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Плохое самочувствие больных наркоманией многолико, но характерным для него является мучительность страдания. </w:t>
      </w:r>
      <w:r w:rsidRPr="009A766B">
        <w:rPr>
          <w:b/>
          <w:i/>
          <w:sz w:val="28"/>
          <w:szCs w:val="28"/>
        </w:rPr>
        <w:t>Беспокоит жуткая, изнуряющая головная боль.</w:t>
      </w:r>
      <w:r w:rsidRPr="009A766B">
        <w:rPr>
          <w:sz w:val="28"/>
          <w:szCs w:val="28"/>
        </w:rPr>
        <w:t xml:space="preserve"> В состоянии отравления наркотическими веществами подростки, молодые люди мечутся, кричат, стонут от возникшей боли в</w:t>
      </w:r>
      <w:r w:rsidR="003A1390">
        <w:rPr>
          <w:sz w:val="28"/>
          <w:szCs w:val="28"/>
        </w:rPr>
        <w:t xml:space="preserve"> </w:t>
      </w:r>
      <w:r w:rsidRPr="009A766B">
        <w:rPr>
          <w:sz w:val="28"/>
          <w:szCs w:val="28"/>
        </w:rPr>
        <w:t xml:space="preserve">области лба, затылка, висков. Головная боль не прекращается днями, неделями и сопровождается мучительной тошнотой, головокружением, рвотой, обморочными состояниями. Часто развивается потеря зрения в связи с отравляющим воздействием токсических веществ на сосуды сетчатки глаз. Больные наркоманией не в состоянии выполнять какую-либо работу. Как правило, окружающие легко замечают их беспомощность и измученный вид. </w:t>
      </w:r>
    </w:p>
    <w:p w:rsidR="003A1390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Однако наркотические страдания не исчерпываются только головной болью. </w:t>
      </w:r>
      <w:r w:rsidRPr="009A766B">
        <w:rPr>
          <w:b/>
          <w:i/>
          <w:sz w:val="28"/>
          <w:szCs w:val="28"/>
        </w:rPr>
        <w:t>Возникает нарушение ритма и глубины дыхания</w:t>
      </w:r>
      <w:r w:rsidRPr="009A766B">
        <w:rPr>
          <w:sz w:val="28"/>
          <w:szCs w:val="28"/>
        </w:rPr>
        <w:t xml:space="preserve"> – не хватает воздуха; дыхательные движения совершаются широко открытым ртом, что сопровождается мучительным, надсадным кашлем. Хотелось бы особенно подчеркнуть, что кашель, уменьшение объема легких, ослабление дыхания способствуют развитию сутулости у подростков, юношей. Малейшая физическая нагрузка для такого подростка, юноши становится невозможной – возникает длительное время не проходящая отдышка. </w:t>
      </w:r>
    </w:p>
    <w:p w:rsidR="003A1390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i/>
          <w:sz w:val="28"/>
          <w:szCs w:val="28"/>
        </w:rPr>
        <w:t xml:space="preserve">Не остается не затронутым ядом наркомании и сердце – этот неугомонный труженик нашего организма, своеобразный вечный двигатель, определяющий продолжительность жизни. </w:t>
      </w:r>
      <w:r w:rsidRPr="009A766B">
        <w:rPr>
          <w:sz w:val="28"/>
          <w:szCs w:val="28"/>
        </w:rPr>
        <w:t xml:space="preserve">Оказывается, наркотические и другие токсические вещества при их употреблении оказывают разрушающее действие на сердце. Вот доказательство: в состоянии острого отравления наркотическими веществами смерть у подростков, молодых людей наступает от остановки (паралича) сердца. Сердце готово прийти на помощь человеку, когда он выполняет тяжелую, порой непосильную работу, но оно беззащитно перед ядом! </w:t>
      </w:r>
      <w:proofErr w:type="gramStart"/>
      <w:r w:rsidRPr="009A766B">
        <w:rPr>
          <w:sz w:val="28"/>
          <w:szCs w:val="28"/>
        </w:rPr>
        <w:t xml:space="preserve">Даже однократное отравление алкоголем, наркотиками, другими токсическими веществами приводит либо к остановке сердца, т.е. смерти, либо к резкому нарушению его нормальной деятельности – возникают замедления и перебои в работе сердца, </w:t>
      </w:r>
      <w:proofErr w:type="spellStart"/>
      <w:r w:rsidRPr="009A766B">
        <w:rPr>
          <w:sz w:val="28"/>
          <w:szCs w:val="28"/>
        </w:rPr>
        <w:t>резчайшие</w:t>
      </w:r>
      <w:proofErr w:type="spellEnd"/>
      <w:r w:rsidRPr="009A766B">
        <w:rPr>
          <w:sz w:val="28"/>
          <w:szCs w:val="28"/>
        </w:rPr>
        <w:t xml:space="preserve"> боли в области левой половины грудной клетки, отеки на ногах, на лице, кровохарканье, появляется синюшный цвет кожных покровов лица, рук.</w:t>
      </w:r>
      <w:proofErr w:type="gramEnd"/>
      <w:r w:rsidRPr="009A766B">
        <w:rPr>
          <w:sz w:val="28"/>
          <w:szCs w:val="28"/>
        </w:rPr>
        <w:t xml:space="preserve"> При незначительной физической нагрузке усиливается одышка. Такие подростки, юноши при желании не способны на быструю ходьбу, бег</w:t>
      </w:r>
      <w:r w:rsidR="003A1390">
        <w:rPr>
          <w:sz w:val="28"/>
          <w:szCs w:val="28"/>
        </w:rPr>
        <w:t>.</w:t>
      </w:r>
    </w:p>
    <w:p w:rsidR="003A1390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Яд, добровольно принятый в виде наркотического вещества, находясь в крови и неся смертельную угрозу тканям и клеткам организма подростка, по пути поражает и сами сосуды. Они теряют свою эластичность, нормальную проходимость для крови, изменяется диаметр (ширина) их просвета. Сосуды уже не в состоянии обеспечить растущему молодому организму нормальный состав веществ, поддерживать артериальное давление на необходимом для здоровья уровне. У таких подростков, молодых людей отмечается как резкое повышение, так и снижение кровяного давления при незначительных </w:t>
      </w:r>
      <w:r w:rsidRPr="009A766B">
        <w:rPr>
          <w:sz w:val="28"/>
          <w:szCs w:val="28"/>
        </w:rPr>
        <w:lastRenderedPageBreak/>
        <w:t xml:space="preserve">физических нагрузках, что сопровождается изнуряющим сердцебиением, одышкой. В местах введения наркотических веществ развивается воспаление (флебиты) сосудов, которое заканчивается тяжелыми осложнениями, омертвением ткани и непроходимостью сосудистого канала. </w:t>
      </w:r>
    </w:p>
    <w:p w:rsidR="003A1390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Необходимо подчеркнуть, что вред наркомании, алкоголизма, прочих токсических веществ состоит в том, что возникают тяжелые поражения </w:t>
      </w:r>
      <w:r w:rsidRPr="003A1390">
        <w:rPr>
          <w:b/>
          <w:sz w:val="28"/>
          <w:szCs w:val="28"/>
        </w:rPr>
        <w:t>пищевода, желудка, кишечника, печени, почек.</w:t>
      </w:r>
      <w:r w:rsidRPr="009A766B">
        <w:rPr>
          <w:sz w:val="28"/>
          <w:szCs w:val="28"/>
        </w:rPr>
        <w:t xml:space="preserve"> Это приводит к резкому, быстро нарастающему нарушению работы указанных органов и систем. Подростков и юношей, которые так пренебрежительно отнеслись к своему здоровью, беспокоят мучительные постоянные приступообразные боли по ходу кишечника, в области печени, желудка, по ходу пищевода. Нарушается аппетит, а принятая пища усваивается с большим трудом; исчезает чувство комфорта после еды, что резко изменяет режим питания и приводит к снижению веса, похуданию, истощению. Очень быстро развивается снижение защитной и обезвреживающей функции печени, что приводит к дополнительному накоплению в организме ядовитых веществ. Одним из признаков таких грубых нарушений является изменение цвета кожи – она принимает своеобразный желтушный оттенок.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proofErr w:type="gramStart"/>
      <w:r w:rsidRPr="009A766B">
        <w:rPr>
          <w:sz w:val="28"/>
          <w:szCs w:val="28"/>
        </w:rPr>
        <w:t>Так же, как и другие органы молодого растущего организма подростка, подвержена токсическому воздействию наркотических веществ выделительная функция почек; она резко угнетается, и в тканях, внутренних органах таких лиц накапливается большое количество шлаков (продуктов распада), которые, будучи не выведенными почками, сами представляют дополнительную опасность не только для здоровья, но и для жизни.</w:t>
      </w:r>
      <w:proofErr w:type="gramEnd"/>
      <w:r w:rsidRPr="009A766B">
        <w:rPr>
          <w:sz w:val="28"/>
          <w:szCs w:val="28"/>
        </w:rPr>
        <w:t xml:space="preserve"> Характерным признаком нарушения выделительной функции почек вследствие такого отравления являю</w:t>
      </w:r>
      <w:r>
        <w:rPr>
          <w:sz w:val="28"/>
          <w:szCs w:val="28"/>
        </w:rPr>
        <w:t>тся отеки в области лица и ног.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Разовый, однократный прием наркотического либо другого токсического вещества уже проявляется нарушением психики, которое может сопровождаться внезапной потерей сознания и смертью или длительным психическим расстройством, заканчивающимся нередко для подростков и молодых людей инвалидностью. Начало приема наркотических веществ определяет для конкретной личности и другой зловещий рубеж в ее жизни: происходит остановка дальнейшего развития психической деятельности и ее совершенствования. Трагедия еще и в том, что помимо остановки в поступательном развитии психики наблюдается распад уже нажитых к этому печальному рубежу опыта и полученных знаний. Подросток, молодой человек не только остается прежним и не </w:t>
      </w:r>
      <w:proofErr w:type="spellStart"/>
      <w:r w:rsidRPr="009A766B">
        <w:rPr>
          <w:sz w:val="28"/>
          <w:szCs w:val="28"/>
        </w:rPr>
        <w:t>мудреет</w:t>
      </w:r>
      <w:proofErr w:type="spellEnd"/>
      <w:r w:rsidRPr="009A766B">
        <w:rPr>
          <w:sz w:val="28"/>
          <w:szCs w:val="28"/>
        </w:rPr>
        <w:t xml:space="preserve">, а наоборот – происходит своего рода обратное развитие его психических возможностей в направлении от положительного к </w:t>
      </w:r>
      <w:proofErr w:type="gramStart"/>
      <w:r w:rsidRPr="009A766B">
        <w:rPr>
          <w:sz w:val="28"/>
          <w:szCs w:val="28"/>
        </w:rPr>
        <w:t>отрицательному</w:t>
      </w:r>
      <w:proofErr w:type="gramEnd"/>
      <w:r w:rsidRPr="009A766B">
        <w:rPr>
          <w:sz w:val="28"/>
          <w:szCs w:val="28"/>
        </w:rPr>
        <w:t xml:space="preserve">. </w:t>
      </w:r>
      <w:r w:rsidRPr="003A1390">
        <w:rPr>
          <w:b/>
          <w:sz w:val="28"/>
          <w:szCs w:val="28"/>
        </w:rPr>
        <w:t>Обращает на себя внимание резкое снижение способности к умственной деятельности.</w:t>
      </w:r>
      <w:r w:rsidRPr="009A766B">
        <w:rPr>
          <w:sz w:val="28"/>
          <w:szCs w:val="28"/>
        </w:rPr>
        <w:t xml:space="preserve"> Подростки перестают справляться с тем объемом учебного материала и заданий, которые до рокового рубежа выполнялись ими легко и с нарастающими показателями. На этом фоне резко возрастает неспособность к осмыслению и правильной оценке происходящего и его значимости. Все ярче на первый план выступают нарушения в эмоциональной и чувственной </w:t>
      </w:r>
      <w:r w:rsidRPr="009A766B">
        <w:rPr>
          <w:sz w:val="28"/>
          <w:szCs w:val="28"/>
        </w:rPr>
        <w:lastRenderedPageBreak/>
        <w:t xml:space="preserve">сфере. Поведение подростков говорит о распаде и угасании таких качеств как доброта, сочувствие, сострадание, внимание, сопереживание по отношению к родным и близким, к окружающим, старшим, младшим и сверстникам. Сочувствие к беде, возникшим затруднениям других проявляется все реже и реже и затем совсем сходит </w:t>
      </w:r>
      <w:proofErr w:type="gramStart"/>
      <w:r w:rsidRPr="009A766B">
        <w:rPr>
          <w:sz w:val="28"/>
          <w:szCs w:val="28"/>
        </w:rPr>
        <w:t>на</w:t>
      </w:r>
      <w:proofErr w:type="gramEnd"/>
      <w:r w:rsidRPr="009A766B">
        <w:rPr>
          <w:sz w:val="28"/>
          <w:szCs w:val="28"/>
        </w:rPr>
        <w:t xml:space="preserve"> нет. </w:t>
      </w:r>
    </w:p>
    <w:p w:rsidR="009A766B" w:rsidRPr="009A766B" w:rsidRDefault="003A1390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-618490</wp:posOffset>
            </wp:positionV>
            <wp:extent cx="2952750" cy="2219325"/>
            <wp:effectExtent l="19050" t="0" r="0" b="0"/>
            <wp:wrapSquare wrapText="bothSides"/>
            <wp:docPr id="7" name="Рисунок 3" descr="E:\ОБОИ на рабочий стол\wallpapa\20040727_tav_wallpapers_ru_durnoe_nastroenie_1024x768_A(616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ОИ на рабочий стол\wallpapa\20040727_tav_wallpapers_ru_durnoe_nastroenie_1024x768_A(6167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6B" w:rsidRPr="009A766B">
        <w:rPr>
          <w:sz w:val="28"/>
          <w:szCs w:val="28"/>
        </w:rPr>
        <w:t xml:space="preserve">Бездушие, черствость и душевная скудость таких молодых людей становится составной частью их угасающей душевной гармонии. Сужается круг интересов, увлечений, привязанностей. Смыслом существования является поиск комфортного безделья. В общении с родными, близкими доминируют недовольство, озлобленность, брюзжание, нетерпимость, негодование, неприкрытая неприязнь, желание и даже стремление нанести им душевную рану.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b/>
          <w:i/>
          <w:sz w:val="28"/>
          <w:szCs w:val="28"/>
        </w:rPr>
        <w:t>Проявляя эмоциональную бесчувственность к родным и близким, больные наркоманией не оживляются и в окружении своих сверстников</w:t>
      </w:r>
      <w:r w:rsidRPr="009A766B">
        <w:rPr>
          <w:sz w:val="28"/>
          <w:szCs w:val="28"/>
        </w:rPr>
        <w:t xml:space="preserve">. Их общение пронизано взаимным безразличием друг к другу. Настроение у них всегда с оттенком недовольства и безразличия ко всему, что вне поля зрения их оскудевших интересов.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Психические нарушения сопровождаются, помимо расстрой</w:t>
      </w:r>
      <w:proofErr w:type="gramStart"/>
      <w:r w:rsidRPr="009A766B">
        <w:rPr>
          <w:sz w:val="28"/>
          <w:szCs w:val="28"/>
        </w:rPr>
        <w:t>ств в сф</w:t>
      </w:r>
      <w:proofErr w:type="gramEnd"/>
      <w:r w:rsidRPr="009A766B">
        <w:rPr>
          <w:sz w:val="28"/>
          <w:szCs w:val="28"/>
        </w:rPr>
        <w:t xml:space="preserve">ере чувств, грубыми изменениями памяти. </w:t>
      </w:r>
      <w:r w:rsidRPr="009A766B">
        <w:rPr>
          <w:b/>
          <w:sz w:val="28"/>
          <w:szCs w:val="28"/>
        </w:rPr>
        <w:t>Память,</w:t>
      </w:r>
      <w:r w:rsidRPr="009A766B">
        <w:rPr>
          <w:sz w:val="28"/>
          <w:szCs w:val="28"/>
        </w:rPr>
        <w:t xml:space="preserve"> как известно, обеспечивает человеку возможность накапливать багаж знаний, личный опыт. Под воздействием наркотических веществ удивительно стройная система запоминания, сохранения, переработки и </w:t>
      </w:r>
      <w:proofErr w:type="gramStart"/>
      <w:r w:rsidRPr="009A766B">
        <w:rPr>
          <w:sz w:val="28"/>
          <w:szCs w:val="28"/>
        </w:rPr>
        <w:t>воспроизведения</w:t>
      </w:r>
      <w:proofErr w:type="gramEnd"/>
      <w:r w:rsidRPr="009A766B">
        <w:rPr>
          <w:sz w:val="28"/>
          <w:szCs w:val="28"/>
        </w:rPr>
        <w:t xml:space="preserve"> полученных ранее знаний разрушается. Еще вчера здоровый, молодой, совершенствующийся мозг подростка мог запоминать целые блоки информации в виде стихов, математических формул, а после одного-двух глотков табачного дыма он уже на следующий день запоминает только 10% предложенной ему новой информации. Подростки под воздействием наркотических веще</w:t>
      </w:r>
      <w:proofErr w:type="gramStart"/>
      <w:r w:rsidRPr="009A766B">
        <w:rPr>
          <w:sz w:val="28"/>
          <w:szCs w:val="28"/>
        </w:rPr>
        <w:t>ств ст</w:t>
      </w:r>
      <w:proofErr w:type="gramEnd"/>
      <w:r w:rsidRPr="009A766B">
        <w:rPr>
          <w:sz w:val="28"/>
          <w:szCs w:val="28"/>
        </w:rPr>
        <w:t xml:space="preserve">ановятся рассеянными. При попытке восстановить в памяти увиденное, услышанное не могут вспомнить наиболее важные признаки предметов, пересказать событие в хронологической последовательности. У таких подростков возникает чувство скрытой тревоги, беспокойства, отчаяния. Попытка выучить изучаемый материал, зазубрить путем многократных повторений успеха не приносит, так как разрушается еще одно удивительное свойство памяти – длительность удержания информации. Такому учащемуся, студенту скудные знания, с большим трудом усвоенные сегодня, завтра уже оказываются совершенно незнакомыми. Все чаще и чаще дают о себе знать грубые провалы в памяти, которые стирают не только знания по изучаемым предметам, но и события недавнего прошлого, детства. </w:t>
      </w:r>
    </w:p>
    <w:p w:rsidR="00E513EE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i/>
          <w:sz w:val="28"/>
          <w:szCs w:val="28"/>
        </w:rPr>
        <w:lastRenderedPageBreak/>
        <w:t>Великий врачеватель древности Гиппократ утверждал, что в «здоровом теле – здоровый дух».</w:t>
      </w:r>
      <w:r w:rsidRPr="009A766B">
        <w:rPr>
          <w:sz w:val="28"/>
          <w:szCs w:val="28"/>
        </w:rPr>
        <w:t xml:space="preserve"> Особенный вред наркомании в том и состоит, что при ней поражается и тело, и разум. Даже однократное употребление наркотического или другого токсического вещества приводит к массовой гибели нервных клеток вещества головного мозга.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Духовная опустошенность наркоманов сопровождается бессмысленностью поступков, их поведение противоречит интересам нашего общества: хулиганство, нарушение норм поведения, преступления. Известно, что около 87% преступлений,  совершается в алкогольном опьянении или в состоянии дурмана, вызванного приемом наркотического вещества. </w:t>
      </w:r>
    </w:p>
    <w:p w:rsidR="009A766B" w:rsidRPr="009A766B" w:rsidRDefault="009A766B" w:rsidP="009A766B">
      <w:pPr>
        <w:pStyle w:val="otstup1"/>
        <w:spacing w:before="0" w:after="0"/>
        <w:ind w:left="0" w:right="0"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Таким образом, вред наркомании, причиняемый нашему здоровью и обществу, очень огромен и, зная это, невозможно безразлично относиться к такому страшному явлению как наркомания. </w:t>
      </w:r>
    </w:p>
    <w:p w:rsidR="009A766B" w:rsidRPr="009A766B" w:rsidRDefault="009A766B" w:rsidP="009A76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На Западе проблемы токсикомании и наркомании давно приравнены к проблеме национальной безопасности.</w:t>
      </w:r>
    </w:p>
    <w:p w:rsidR="009A766B" w:rsidRPr="009A766B" w:rsidRDefault="009A766B" w:rsidP="009A76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 xml:space="preserve">Присмотритесь внимательнее к своим детям, особенно к их глазкам, зрачкам.  </w:t>
      </w:r>
    </w:p>
    <w:p w:rsidR="009A766B" w:rsidRPr="009A766B" w:rsidRDefault="009A766B" w:rsidP="009A76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66B">
        <w:rPr>
          <w:sz w:val="28"/>
          <w:szCs w:val="28"/>
        </w:rPr>
        <w:t>Помните, что только совместная, гармоничная работа всех взрослых способна оказать ребёнку помощь в сложной для него ситуации и выработать умение противостоять неблагоприятным факторам.</w:t>
      </w:r>
    </w:p>
    <w:p w:rsidR="00E513EE" w:rsidRDefault="00E513EE" w:rsidP="009A766B">
      <w:pPr>
        <w:jc w:val="center"/>
        <w:rPr>
          <w:sz w:val="28"/>
          <w:szCs w:val="28"/>
        </w:rPr>
      </w:pPr>
    </w:p>
    <w:p w:rsidR="009A766B" w:rsidRPr="009A766B" w:rsidRDefault="009A766B" w:rsidP="009A766B">
      <w:pPr>
        <w:jc w:val="center"/>
        <w:rPr>
          <w:sz w:val="28"/>
          <w:szCs w:val="28"/>
        </w:rPr>
      </w:pPr>
      <w:r w:rsidRPr="009A766B">
        <w:rPr>
          <w:noProof/>
          <w:sz w:val="28"/>
          <w:szCs w:val="28"/>
        </w:rPr>
        <w:drawing>
          <wp:inline distT="0" distB="0" distL="0" distR="0">
            <wp:extent cx="2770610" cy="2076736"/>
            <wp:effectExtent l="19050" t="0" r="0" b="0"/>
            <wp:docPr id="9" name="Рисунок 5" descr="E:\ОБОИ на рабочий стол\wallpapa\20050129_eleonora_wallpapers_ru_novaya_zhizn_1024x768_A(749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ОИ на рабочий стол\wallpapa\20050129_eleonora_wallpapers_ru_novaya_zhizn_1024x768_A(7490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3" cy="207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66B" w:rsidRPr="009A766B" w:rsidSect="0037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8_"/>
      </v:shape>
    </w:pict>
  </w:numPicBullet>
  <w:abstractNum w:abstractNumId="0">
    <w:nsid w:val="01A66B6C"/>
    <w:multiLevelType w:val="hybridMultilevel"/>
    <w:tmpl w:val="D722C368"/>
    <w:lvl w:ilvl="0" w:tplc="DB6C6F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2945"/>
    <w:multiLevelType w:val="hybridMultilevel"/>
    <w:tmpl w:val="E0E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1BE6"/>
    <w:multiLevelType w:val="hybridMultilevel"/>
    <w:tmpl w:val="19CCF6FC"/>
    <w:lvl w:ilvl="0" w:tplc="DB6C6F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C078E"/>
    <w:multiLevelType w:val="hybridMultilevel"/>
    <w:tmpl w:val="F8C43D8C"/>
    <w:lvl w:ilvl="0" w:tplc="DB6C6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10D89"/>
    <w:multiLevelType w:val="hybridMultilevel"/>
    <w:tmpl w:val="0A7209B6"/>
    <w:lvl w:ilvl="0" w:tplc="DB6C6F8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20"/>
    <w:rsid w:val="002429D4"/>
    <w:rsid w:val="0037684A"/>
    <w:rsid w:val="003A1390"/>
    <w:rsid w:val="006B37B6"/>
    <w:rsid w:val="00873347"/>
    <w:rsid w:val="009A766B"/>
    <w:rsid w:val="00AA4A20"/>
    <w:rsid w:val="00E513EE"/>
    <w:rsid w:val="00F23A24"/>
    <w:rsid w:val="00FD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20"/>
    <w:pPr>
      <w:ind w:left="720"/>
      <w:contextualSpacing/>
    </w:pPr>
  </w:style>
  <w:style w:type="character" w:styleId="a4">
    <w:name w:val="Strong"/>
    <w:basedOn w:val="a0"/>
    <w:qFormat/>
    <w:rsid w:val="009A766B"/>
    <w:rPr>
      <w:b/>
      <w:bCs/>
    </w:rPr>
  </w:style>
  <w:style w:type="paragraph" w:customStyle="1" w:styleId="otstup1">
    <w:name w:val="otstup1"/>
    <w:basedOn w:val="a"/>
    <w:rsid w:val="009A766B"/>
    <w:pPr>
      <w:spacing w:before="400" w:after="400" w:line="240" w:lineRule="auto"/>
      <w:ind w:left="400" w:right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A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2015-04-22T05:17:00Z</dcterms:created>
  <dcterms:modified xsi:type="dcterms:W3CDTF">2015-04-22T06:07:00Z</dcterms:modified>
</cp:coreProperties>
</file>